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Список безопасных сайтов для учащихся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color w:val="1DBEF1"/>
            <w:sz w:val="27"/>
            <w:szCs w:val="27"/>
            <w:u w:val="none"/>
          </w:rPr>
          <w:t>http://www.saferunet.ru</w:t>
        </w:r>
      </w:hyperlink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Центр Безопасного Интернета в России.http://www.friendlyrunet.ru /- Фонд «Дружественный Рунет».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color w:val="1DBEF1"/>
            <w:sz w:val="27"/>
            <w:szCs w:val="27"/>
            <w:u w:val="none"/>
          </w:rPr>
          <w:t>http://www.microsoft.com</w:t>
        </w:r>
      </w:hyperlink>
      <w:r>
        <w:rPr>
          <w:color w:val="000000"/>
          <w:sz w:val="27"/>
          <w:szCs w:val="27"/>
        </w:rPr>
        <w:t> 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4"/>
            <w:color w:val="1DBEF1"/>
            <w:sz w:val="27"/>
            <w:szCs w:val="27"/>
            <w:u w:val="none"/>
          </w:rPr>
          <w:t>http://www.icensor.ru/</w:t>
        </w:r>
      </w:hyperlink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Интернет-фильтр для детей. 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color w:val="1DBEF1"/>
            <w:sz w:val="27"/>
            <w:szCs w:val="27"/>
            <w:u w:val="none"/>
          </w:rPr>
          <w:t>www.tirnet.ru</w:t>
        </w:r>
      </w:hyperlink>
      <w:r>
        <w:rPr>
          <w:color w:val="000000"/>
          <w:sz w:val="27"/>
          <w:szCs w:val="27"/>
        </w:rPr>
        <w:t> - Детский Интернет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www.ms-education.ru и </w:t>
      </w:r>
      <w:hyperlink r:id="rId9" w:history="1">
        <w:r>
          <w:rPr>
            <w:rStyle w:val="a4"/>
            <w:color w:val="1DBEF1"/>
            <w:sz w:val="27"/>
            <w:szCs w:val="27"/>
            <w:u w:val="none"/>
          </w:rPr>
          <w:t>www.apkpro.ru</w:t>
        </w:r>
      </w:hyperlink>
      <w:r>
        <w:rPr>
          <w:color w:val="000000"/>
          <w:sz w:val="27"/>
          <w:szCs w:val="27"/>
        </w:rPr>
        <w:t>. - электронный курс программы "Здоровье и безопасность детей в мире компьютерных технологий и Интернет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http://www.nedopusti.ru/ -  социальный проект по защите прав детей    «Не допусти»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>
          <w:rPr>
            <w:rStyle w:val="a4"/>
            <w:color w:val="1DBEF1"/>
            <w:sz w:val="27"/>
            <w:szCs w:val="27"/>
            <w:u w:val="none"/>
          </w:rPr>
          <w:t>http://www.newseducation.ru/</w:t>
        </w:r>
      </w:hyperlink>
      <w:r>
        <w:rPr>
          <w:color w:val="000000"/>
          <w:sz w:val="27"/>
          <w:szCs w:val="27"/>
        </w:rPr>
        <w:t> - "Большая перемена"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4"/>
            <w:color w:val="1DBEF1"/>
            <w:sz w:val="27"/>
            <w:szCs w:val="27"/>
            <w:u w:val="none"/>
          </w:rPr>
          <w:t>http://www.tvidi.ru/</w:t>
        </w:r>
      </w:hyperlink>
      <w:r>
        <w:rPr>
          <w:color w:val="000000"/>
          <w:sz w:val="27"/>
          <w:szCs w:val="27"/>
        </w:rPr>
        <w:t> -  «Твиди»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4"/>
            <w:color w:val="1DBEF1"/>
            <w:sz w:val="27"/>
            <w:szCs w:val="27"/>
            <w:u w:val="none"/>
          </w:rPr>
          <w:t>www.mirbibigona.ru/</w:t>
        </w:r>
      </w:hyperlink>
      <w:r>
        <w:rPr>
          <w:color w:val="000000"/>
          <w:sz w:val="27"/>
          <w:szCs w:val="27"/>
        </w:rPr>
        <w:t> - «Страна друзей»: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3" w:history="1">
        <w:r>
          <w:rPr>
            <w:rStyle w:val="a4"/>
            <w:color w:val="1DBEF1"/>
            <w:sz w:val="27"/>
            <w:szCs w:val="27"/>
            <w:u w:val="none"/>
          </w:rPr>
          <w:t>http://www.smeshariki.ru/</w:t>
        </w:r>
      </w:hyperlink>
      <w:r>
        <w:rPr>
          <w:color w:val="000000"/>
          <w:sz w:val="27"/>
          <w:szCs w:val="27"/>
        </w:rPr>
        <w:t> - «Смешарики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4" w:history="1">
        <w:r>
          <w:rPr>
            <w:rStyle w:val="a4"/>
            <w:color w:val="1DBEF1"/>
            <w:sz w:val="27"/>
            <w:szCs w:val="27"/>
            <w:u w:val="none"/>
          </w:rPr>
          <w:t>http://www.solnet.ee/</w:t>
        </w:r>
      </w:hyperlink>
      <w:r>
        <w:rPr>
          <w:color w:val="000000"/>
          <w:sz w:val="27"/>
          <w:szCs w:val="27"/>
        </w:rPr>
        <w:t>  -  «Солнышко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5" w:history="1">
        <w:r>
          <w:rPr>
            <w:rStyle w:val="a4"/>
            <w:color w:val="1DBEF1"/>
            <w:sz w:val="27"/>
            <w:szCs w:val="27"/>
            <w:u w:val="none"/>
          </w:rPr>
          <w:t>http://www.1001skazka.com</w:t>
        </w:r>
      </w:hyperlink>
      <w:r>
        <w:rPr>
          <w:color w:val="000000"/>
          <w:sz w:val="27"/>
          <w:szCs w:val="27"/>
        </w:rPr>
        <w:t>  - «1001 сказка».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6" w:history="1">
        <w:r>
          <w:rPr>
            <w:rStyle w:val="a4"/>
            <w:color w:val="1DBEF1"/>
            <w:sz w:val="27"/>
            <w:szCs w:val="27"/>
            <w:u w:val="none"/>
          </w:rPr>
          <w:t>http://vkids.km.ru</w:t>
        </w:r>
      </w:hyperlink>
      <w:r>
        <w:rPr>
          <w:color w:val="000000"/>
          <w:sz w:val="27"/>
          <w:szCs w:val="27"/>
        </w:rPr>
        <w:t>Nachalka.info - учись, играй, развивайся!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7" w:history="1">
        <w:r>
          <w:rPr>
            <w:rStyle w:val="a4"/>
            <w:color w:val="1DBEF1"/>
            <w:sz w:val="27"/>
            <w:szCs w:val="27"/>
            <w:u w:val="none"/>
          </w:rPr>
          <w:t>http://membrana.ru</w:t>
        </w:r>
      </w:hyperlink>
      <w:r>
        <w:rPr>
          <w:color w:val="000000"/>
          <w:sz w:val="27"/>
          <w:szCs w:val="27"/>
        </w:rPr>
        <w:t> – «Люди. Идеи Технологии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8" w:history="1">
        <w:r>
          <w:rPr>
            <w:rStyle w:val="a4"/>
            <w:color w:val="1DBEF1"/>
            <w:sz w:val="27"/>
            <w:szCs w:val="27"/>
            <w:u w:val="none"/>
          </w:rPr>
          <w:t>http://www.murzilka.org/</w:t>
        </w:r>
      </w:hyperlink>
      <w:r>
        <w:rPr>
          <w:color w:val="000000"/>
          <w:sz w:val="27"/>
          <w:szCs w:val="27"/>
        </w:rPr>
        <w:t> - Сайт журнала «Мурзилка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lib/1sentember.ru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Школьная библиотека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skazvikt.ucoz.ru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Литературный детский журнал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 w:history="1">
        <w:r>
          <w:rPr>
            <w:rStyle w:val="a4"/>
            <w:color w:val="1DBEF1"/>
            <w:sz w:val="27"/>
            <w:szCs w:val="27"/>
            <w:u w:val="none"/>
          </w:rPr>
          <w:t>www.rba.ru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Российская библиотечная ассоциация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0" w:history="1">
        <w:r>
          <w:rPr>
            <w:rStyle w:val="a4"/>
            <w:color w:val="1DBEF1"/>
            <w:sz w:val="27"/>
            <w:szCs w:val="27"/>
            <w:u w:val="none"/>
          </w:rPr>
          <w:t>www.rusla.ru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Российская школьная библиотечная ассоциация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schoollibrari.ioso.ru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Сайт школьная библиотека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1" w:history="1">
        <w:r>
          <w:rPr>
            <w:rStyle w:val="a4"/>
            <w:color w:val="1DBEF1"/>
            <w:sz w:val="27"/>
            <w:szCs w:val="27"/>
            <w:u w:val="none"/>
          </w:rPr>
          <w:t>www.bibliogid.ru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Библиогид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2" w:history="1">
        <w:r>
          <w:rPr>
            <w:rStyle w:val="a4"/>
            <w:color w:val="1DBEF1"/>
            <w:sz w:val="27"/>
            <w:szCs w:val="27"/>
            <w:u w:val="none"/>
          </w:rPr>
          <w:t>www.fsu-expert.ru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Общественно-государственная</w:t>
      </w:r>
      <w:proofErr w:type="gramEnd"/>
      <w:r>
        <w:rPr>
          <w:color w:val="000000"/>
          <w:sz w:val="27"/>
          <w:szCs w:val="27"/>
        </w:rPr>
        <w:t xml:space="preserve"> эспертиза учебников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3" w:history="1">
        <w:r>
          <w:rPr>
            <w:rStyle w:val="a4"/>
            <w:color w:val="1DBEF1"/>
            <w:sz w:val="27"/>
            <w:szCs w:val="27"/>
            <w:u w:val="none"/>
          </w:rPr>
          <w:t>www.litera.edu.ru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Российский образовательный портал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4" w:history="1">
        <w:r>
          <w:rPr>
            <w:rStyle w:val="a4"/>
            <w:color w:val="1DBEF1"/>
            <w:sz w:val="27"/>
            <w:szCs w:val="27"/>
            <w:u w:val="none"/>
          </w:rPr>
          <w:t>www.e-kniga.ru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Электронная библиотека художественной литературы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lib.aldebaran.ru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библиотека Альдебаран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5" w:history="1">
        <w:r>
          <w:rPr>
            <w:rStyle w:val="a4"/>
            <w:color w:val="1DBEF1"/>
            <w:sz w:val="27"/>
            <w:szCs w:val="27"/>
            <w:u w:val="none"/>
          </w:rPr>
          <w:t>www.rvb.ru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Русская виртуальная библиотека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6" w:history="1">
        <w:r>
          <w:rPr>
            <w:rStyle w:val="a4"/>
            <w:color w:val="1DBEF1"/>
            <w:sz w:val="27"/>
            <w:szCs w:val="27"/>
            <w:u w:val="none"/>
          </w:rPr>
          <w:t>www.mirslovarei.ru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Коллекция электронных словарей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7" w:history="1">
        <w:r>
          <w:rPr>
            <w:rStyle w:val="a4"/>
            <w:color w:val="1DBEF1"/>
            <w:sz w:val="27"/>
            <w:szCs w:val="27"/>
            <w:u w:val="none"/>
          </w:rPr>
          <w:t>www.prlib.ru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Президентская библиотека Б.Ельцина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8" w:history="1">
        <w:r>
          <w:rPr>
            <w:rStyle w:val="a4"/>
            <w:color w:val="1DBEF1"/>
            <w:sz w:val="27"/>
            <w:szCs w:val="27"/>
            <w:u w:val="none"/>
          </w:rPr>
          <w:t>www.prosv.ru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издательство Просвещение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9" w:history="1">
        <w:r>
          <w:rPr>
            <w:rStyle w:val="a4"/>
            <w:color w:val="1DBEF1"/>
            <w:sz w:val="27"/>
            <w:szCs w:val="27"/>
            <w:u w:val="none"/>
          </w:rPr>
          <w:t>www.vgf.ru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издательство Вентана-Граф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0" w:history="1">
        <w:r>
          <w:rPr>
            <w:rStyle w:val="a4"/>
            <w:color w:val="1DBEF1"/>
            <w:sz w:val="27"/>
            <w:szCs w:val="27"/>
            <w:u w:val="none"/>
          </w:rPr>
          <w:t>www.lbz.ru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издательство БИНОМ. Лаборатория знаний</w:t>
      </w:r>
    </w:p>
    <w:p w:rsidR="00D03BD4" w:rsidRDefault="00D03BD4" w:rsidP="00D03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1" w:history="1">
        <w:r>
          <w:rPr>
            <w:rStyle w:val="a4"/>
            <w:color w:val="1DBEF1"/>
            <w:sz w:val="27"/>
            <w:szCs w:val="27"/>
            <w:u w:val="none"/>
          </w:rPr>
          <w:t>www.schoolpress.ru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Школьная пресса</w:t>
      </w:r>
    </w:p>
    <w:p w:rsidR="00D03BD4" w:rsidRDefault="00D03BD4" w:rsidP="00D03BD4"/>
    <w:p w:rsidR="00D03BD4" w:rsidRDefault="00D03BD4">
      <w:bookmarkStart w:id="0" w:name="_GoBack"/>
      <w:bookmarkEnd w:id="0"/>
    </w:p>
    <w:sectPr w:rsidR="00D0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D4"/>
    <w:rsid w:val="00D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BD4"/>
    <w:pPr>
      <w:spacing w:before="100" w:beforeAutospacing="1" w:after="100" w:afterAutospacing="1"/>
    </w:pPr>
  </w:style>
  <w:style w:type="character" w:styleId="a4">
    <w:name w:val="Hyperlink"/>
    <w:basedOn w:val="a0"/>
    <w:rsid w:val="00D03B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BD4"/>
    <w:pPr>
      <w:spacing w:before="100" w:beforeAutospacing="1" w:after="100" w:afterAutospacing="1"/>
    </w:pPr>
  </w:style>
  <w:style w:type="character" w:styleId="a4">
    <w:name w:val="Hyperlink"/>
    <w:basedOn w:val="a0"/>
    <w:rsid w:val="00D03B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smeshariki.ru%2F" TargetMode="External"/><Relationship Id="rId18" Type="http://schemas.openxmlformats.org/officeDocument/2006/relationships/hyperlink" Target="https://infourok.ru/go.html?href=http%3A%2F%2Fwww.murzilka.org%2F" TargetMode="External"/><Relationship Id="rId26" Type="http://schemas.openxmlformats.org/officeDocument/2006/relationships/hyperlink" Target="https://infourok.ru/go.html?href=http%3A%2F%2Fwww.mirslovare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bibliogid.ru" TargetMode="External"/><Relationship Id="rId7" Type="http://schemas.openxmlformats.org/officeDocument/2006/relationships/hyperlink" Target="https://infourok.ru/go.html?href=http%3A%2F%2Fwww.icensor.ru%2F" TargetMode="External"/><Relationship Id="rId12" Type="http://schemas.openxmlformats.org/officeDocument/2006/relationships/hyperlink" Target="https://infourok.ru/go.html?href=http%3A%2F%2Fwww.mirbibigona.ru%2F" TargetMode="External"/><Relationship Id="rId17" Type="http://schemas.openxmlformats.org/officeDocument/2006/relationships/hyperlink" Target="https://infourok.ru/go.html?href=http%3A%2F%2Fmembrana.ru%2F" TargetMode="External"/><Relationship Id="rId25" Type="http://schemas.openxmlformats.org/officeDocument/2006/relationships/hyperlink" Target="https://infourok.ru/go.html?href=http%3A%2F%2Fwww.rvb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%3A%2F%2Fvkids.km.ru%2F" TargetMode="External"/><Relationship Id="rId20" Type="http://schemas.openxmlformats.org/officeDocument/2006/relationships/hyperlink" Target="https://infourok.ru/go.html?href=http%3A%2F%2Fwww.rusla.ru" TargetMode="External"/><Relationship Id="rId29" Type="http://schemas.openxmlformats.org/officeDocument/2006/relationships/hyperlink" Target="https://infourok.ru/go.html?href=http%3A%2F%2Fwww.vgf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microsoft.com%2Fru%2Fru%2Fdefault.aspx" TargetMode="External"/><Relationship Id="rId11" Type="http://schemas.openxmlformats.org/officeDocument/2006/relationships/hyperlink" Target="https://infourok.ru/go.html?href=http%3A%2F%2Fwww.tvidi.ru%2F" TargetMode="External"/><Relationship Id="rId24" Type="http://schemas.openxmlformats.org/officeDocument/2006/relationships/hyperlink" Target="https://infourok.ru/go.html?href=http%3A%2F%2Fwww.e-kniga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fourok.ru/go.html?href=http%3A%2F%2Fwww.saferunet.ru%2F" TargetMode="External"/><Relationship Id="rId15" Type="http://schemas.openxmlformats.org/officeDocument/2006/relationships/hyperlink" Target="https://infourok.ru/go.html?href=http%3A%2F%2Fwww.1001skazka.com%2F" TargetMode="External"/><Relationship Id="rId23" Type="http://schemas.openxmlformats.org/officeDocument/2006/relationships/hyperlink" Target="https://infourok.ru/go.html?href=http%3A%2F%2Fwww.litera.edu.ru" TargetMode="External"/><Relationship Id="rId28" Type="http://schemas.openxmlformats.org/officeDocument/2006/relationships/hyperlink" Target="https://infourok.ru/go.html?href=http%3A%2F%2Fwww.prosv.ru" TargetMode="External"/><Relationship Id="rId10" Type="http://schemas.openxmlformats.org/officeDocument/2006/relationships/hyperlink" Target="https://infourok.ru/go.html?href=http%3A%2F%2Fwww.newseducation.ru%2F" TargetMode="External"/><Relationship Id="rId19" Type="http://schemas.openxmlformats.org/officeDocument/2006/relationships/hyperlink" Target="https://infourok.ru/go.html?href=http%3A%2F%2Fwww.rba.ru" TargetMode="External"/><Relationship Id="rId31" Type="http://schemas.openxmlformats.org/officeDocument/2006/relationships/hyperlink" Target="https://infourok.ru/go.html?href=http%3A%2F%2Fwww.schoolpr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apkpro.ru%2F" TargetMode="External"/><Relationship Id="rId14" Type="http://schemas.openxmlformats.org/officeDocument/2006/relationships/hyperlink" Target="https://infourok.ru/go.html?href=http%3A%2F%2Fwww.solnet.ee%2F" TargetMode="External"/><Relationship Id="rId22" Type="http://schemas.openxmlformats.org/officeDocument/2006/relationships/hyperlink" Target="https://infourok.ru/go.html?href=http%3A%2F%2Fwww.fsu-expert.ru" TargetMode="External"/><Relationship Id="rId27" Type="http://schemas.openxmlformats.org/officeDocument/2006/relationships/hyperlink" Target="https://infourok.ru/go.html?href=http%3A%2F%2Fwww.prlib.ru" TargetMode="External"/><Relationship Id="rId30" Type="http://schemas.openxmlformats.org/officeDocument/2006/relationships/hyperlink" Target="https://infourok.ru/go.html?href=http%3A%2F%2Fwww.lbz.ru" TargetMode="External"/><Relationship Id="rId8" Type="http://schemas.openxmlformats.org/officeDocument/2006/relationships/hyperlink" Target="https://infourok.ru/go.html?href=http%3A%2F%2Fwww.tirne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2018-12-10T06:06:00Z</dcterms:created>
  <dcterms:modified xsi:type="dcterms:W3CDTF">2018-12-10T06:06:00Z</dcterms:modified>
</cp:coreProperties>
</file>